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7640" w14:textId="77777777" w:rsidR="00596F7A" w:rsidRPr="002B6BB8" w:rsidRDefault="00596F7A" w:rsidP="00596F7A">
      <w:pPr>
        <w:spacing w:after="240"/>
        <w:rPr>
          <w:b/>
          <w:bCs/>
          <w:i/>
          <w:iCs/>
          <w:color w:val="002060"/>
        </w:rPr>
      </w:pPr>
      <w:r w:rsidRPr="00181CDA">
        <w:rPr>
          <w:rFonts w:ascii="Arial" w:eastAsia="Times New Roman" w:hAnsi="Arial" w:cs="Arial"/>
          <w:b/>
          <w:bCs/>
          <w:i/>
          <w:iCs/>
          <w:color w:val="002060"/>
          <w:kern w:val="0"/>
          <w:sz w:val="21"/>
          <w:szCs w:val="21"/>
          <w:highlight w:val="cyan"/>
          <w:lang w:eastAsia="fr-FR"/>
          <w14:ligatures w14:val="none"/>
        </w:rPr>
        <w:t>Modèle de message électronique à utiliser pour adresser votre demande (les champs surlignés en jaune sont à renseigner par le demandeur) :</w:t>
      </w:r>
    </w:p>
    <w:p w14:paraId="641065B8" w14:textId="77777777" w:rsidR="00596F7A" w:rsidRDefault="00596F7A" w:rsidP="00596F7A">
      <w:pPr>
        <w:spacing w:after="240"/>
        <w:rPr>
          <w:color w:val="002060"/>
        </w:rPr>
      </w:pPr>
    </w:p>
    <w:p w14:paraId="3760626C" w14:textId="19C635F3" w:rsidR="00596F7A" w:rsidRPr="002B6BB8" w:rsidRDefault="00596F7A" w:rsidP="00596F7A">
      <w:pPr>
        <w:spacing w:after="240"/>
        <w:rPr>
          <w:color w:val="002060"/>
        </w:rPr>
      </w:pPr>
      <w:r w:rsidRPr="002B6BB8">
        <w:rPr>
          <w:color w:val="002060"/>
        </w:rPr>
        <w:t xml:space="preserve">Emetteur : </w:t>
      </w:r>
      <w:r w:rsidRPr="002B6BB8">
        <w:rPr>
          <w:color w:val="002060"/>
          <w:highlight w:val="yellow"/>
        </w:rPr>
        <w:t>le producteur (représentant, interlocuteur technique ou mandataire)</w:t>
      </w:r>
      <w:r w:rsidRPr="002B6BB8">
        <w:rPr>
          <w:color w:val="002060"/>
        </w:rPr>
        <w:t xml:space="preserve"> </w:t>
      </w:r>
    </w:p>
    <w:p w14:paraId="07AC95BD" w14:textId="77777777" w:rsidR="00596F7A" w:rsidRPr="002B6BB8" w:rsidRDefault="00596F7A" w:rsidP="00596F7A">
      <w:pPr>
        <w:spacing w:after="240"/>
        <w:rPr>
          <w:color w:val="002060"/>
        </w:rPr>
      </w:pPr>
      <w:r w:rsidRPr="002B6BB8">
        <w:rPr>
          <w:color w:val="002060"/>
        </w:rPr>
        <w:t xml:space="preserve">Destinataire : </w:t>
      </w:r>
      <w:hyperlink r:id="rId5" w:tgtFrame="_blank" w:tooltip="mailto:doaat-clima-moa-gestion-court-terme@edf.fr" w:history="1">
        <w:r w:rsidRPr="002B6BB8">
          <w:rPr>
            <w:rStyle w:val="Lienhypertexte"/>
            <w:color w:val="002060"/>
          </w:rPr>
          <w:t>doaat-clima-moa-gestion-court-terme@edf.fr</w:t>
        </w:r>
      </w:hyperlink>
    </w:p>
    <w:p w14:paraId="02F93899" w14:textId="77777777" w:rsidR="00596F7A" w:rsidRPr="002B6BB8" w:rsidRDefault="00596F7A" w:rsidP="00596F7A">
      <w:pPr>
        <w:spacing w:after="240"/>
        <w:rPr>
          <w:color w:val="002060"/>
        </w:rPr>
      </w:pPr>
      <w:r w:rsidRPr="002B6BB8">
        <w:rPr>
          <w:color w:val="002060"/>
        </w:rPr>
        <w:t>Copie : l’agrégateur + (si l’émetteur n’est pas le producteur) le producteur</w:t>
      </w:r>
    </w:p>
    <w:p w14:paraId="2DFCFD41" w14:textId="7180FDC9" w:rsidR="00596F7A" w:rsidRPr="002B6BB8" w:rsidRDefault="00596F7A" w:rsidP="00596F7A">
      <w:pPr>
        <w:spacing w:after="240"/>
        <w:rPr>
          <w:i/>
          <w:iCs/>
          <w:color w:val="002060"/>
        </w:rPr>
      </w:pPr>
      <w:r w:rsidRPr="002B6BB8">
        <w:rPr>
          <w:color w:val="002060"/>
        </w:rPr>
        <w:t>Objet : Demande Accord RE-AA à signer par EDF</w:t>
      </w:r>
      <w:r w:rsidR="00803A45">
        <w:rPr>
          <w:color w:val="002060"/>
        </w:rPr>
        <w:t xml:space="preserve"> </w:t>
      </w:r>
      <w:r w:rsidRPr="002B6BB8">
        <w:rPr>
          <w:color w:val="002060"/>
        </w:rPr>
        <w:t xml:space="preserve">OA – </w:t>
      </w:r>
      <w:r w:rsidRPr="002B6BB8">
        <w:rPr>
          <w:color w:val="002060"/>
          <w:highlight w:val="yellow"/>
        </w:rPr>
        <w:t xml:space="preserve">numéros des contrats EDF OA séparés par un espace </w:t>
      </w:r>
    </w:p>
    <w:p w14:paraId="0336E73F" w14:textId="77777777" w:rsidR="00596F7A" w:rsidRDefault="00596F7A" w:rsidP="00596F7A">
      <w:pPr>
        <w:spacing w:after="240"/>
        <w:rPr>
          <w:color w:val="002060"/>
        </w:rPr>
      </w:pPr>
    </w:p>
    <w:p w14:paraId="5D8C7EE1" w14:textId="641B37C2" w:rsidR="00596F7A" w:rsidRPr="002B6BB8" w:rsidRDefault="00596F7A" w:rsidP="00596F7A">
      <w:pPr>
        <w:spacing w:after="240"/>
        <w:rPr>
          <w:color w:val="002060"/>
        </w:rPr>
      </w:pPr>
      <w:r w:rsidRPr="002B6BB8">
        <w:rPr>
          <w:color w:val="002060"/>
        </w:rPr>
        <w:t>Bonjour,</w:t>
      </w:r>
    </w:p>
    <w:p w14:paraId="71EC6D87" w14:textId="7B9A4DC3" w:rsidR="00596F7A" w:rsidRPr="002B6BB8" w:rsidRDefault="00596F7A" w:rsidP="00596F7A">
      <w:pPr>
        <w:spacing w:after="240"/>
        <w:rPr>
          <w:color w:val="002060"/>
        </w:rPr>
      </w:pPr>
      <w:r w:rsidRPr="002B6BB8">
        <w:rPr>
          <w:color w:val="002060"/>
        </w:rPr>
        <w:t>Vous trouverez ci-joint pour signature par EDF</w:t>
      </w:r>
      <w:r w:rsidR="00803A45">
        <w:rPr>
          <w:color w:val="002060"/>
        </w:rPr>
        <w:t xml:space="preserve"> </w:t>
      </w:r>
      <w:r w:rsidRPr="002B6BB8">
        <w:rPr>
          <w:color w:val="002060"/>
        </w:rPr>
        <w:t>OA l’accord RE-AA (</w:t>
      </w:r>
      <w:r w:rsidRPr="002B6BB8">
        <w:rPr>
          <w:rFonts w:ascii="Arial" w:eastAsia="Times New Roman" w:hAnsi="Arial" w:cs="Arial"/>
          <w:color w:val="002060"/>
          <w:kern w:val="0"/>
          <w:sz w:val="21"/>
          <w:szCs w:val="21"/>
          <w:lang w:eastAsia="fr-FR"/>
          <w14:ligatures w14:val="none"/>
        </w:rPr>
        <w:t>Accord de rattachement entre un Responsable d’Equilibre et l’Acteur d’Ajustement</w:t>
      </w:r>
      <w:r w:rsidRPr="002B6BB8">
        <w:rPr>
          <w:color w:val="002060"/>
        </w:rPr>
        <w:t xml:space="preserve">) signé par l’agrégateur </w:t>
      </w:r>
      <w:r w:rsidRPr="002B6BB8">
        <w:rPr>
          <w:color w:val="002060"/>
          <w:highlight w:val="yellow"/>
        </w:rPr>
        <w:t>nom de l’agrégateur</w:t>
      </w:r>
      <w:r w:rsidRPr="002B6BB8">
        <w:rPr>
          <w:color w:val="002060"/>
        </w:rPr>
        <w:t xml:space="preserve"> pour les installations sous obligation d’achat listées dans le tableau en pièce jointe (prévoir une ligne par contrat OA) au format csv, nommé « </w:t>
      </w:r>
      <w:r w:rsidRPr="002B6BB8">
        <w:rPr>
          <w:i/>
          <w:iCs/>
          <w:color w:val="002060"/>
        </w:rPr>
        <w:t xml:space="preserve">Accord RE-AA– </w:t>
      </w:r>
      <w:r w:rsidRPr="002B6BB8">
        <w:rPr>
          <w:i/>
          <w:iCs/>
          <w:color w:val="002060"/>
          <w:highlight w:val="yellow"/>
        </w:rPr>
        <w:t>numéros des contrats EDF OA séparés par un espace</w:t>
      </w:r>
      <w:r w:rsidRPr="002B6BB8">
        <w:rPr>
          <w:i/>
          <w:iCs/>
          <w:color w:val="002060"/>
        </w:rPr>
        <w:t>.csv »</w:t>
      </w:r>
    </w:p>
    <w:p w14:paraId="1632D48C" w14:textId="77777777" w:rsidR="00596F7A" w:rsidRPr="002B6BB8" w:rsidRDefault="00596F7A" w:rsidP="00596F7A">
      <w:pPr>
        <w:spacing w:after="240"/>
        <w:rPr>
          <w:color w:val="002060"/>
        </w:rPr>
      </w:pPr>
      <w:r w:rsidRPr="002B6BB8">
        <w:rPr>
          <w:color w:val="002060"/>
        </w:rPr>
        <w:t>Cordialement,</w:t>
      </w:r>
    </w:p>
    <w:p w14:paraId="3710C61E" w14:textId="77777777" w:rsidR="00596F7A" w:rsidRPr="002B6BB8" w:rsidRDefault="00596F7A" w:rsidP="00596F7A">
      <w:pPr>
        <w:spacing w:after="240"/>
        <w:rPr>
          <w:color w:val="002060"/>
        </w:rPr>
      </w:pPr>
      <w:r w:rsidRPr="002B6BB8">
        <w:rPr>
          <w:color w:val="002060"/>
          <w:highlight w:val="yellow"/>
        </w:rPr>
        <w:t>Nom du producteur</w:t>
      </w:r>
      <w:r w:rsidRPr="002B6BB8">
        <w:rPr>
          <w:color w:val="002060"/>
        </w:rPr>
        <w:t>.</w:t>
      </w:r>
    </w:p>
    <w:p w14:paraId="198D3CC6" w14:textId="77777777" w:rsidR="00596F7A" w:rsidRDefault="00596F7A" w:rsidP="00596F7A">
      <w:pPr>
        <w:spacing w:after="240"/>
        <w:rPr>
          <w:color w:val="002060"/>
        </w:rPr>
      </w:pPr>
      <w:r w:rsidRPr="002B6BB8">
        <w:rPr>
          <w:color w:val="002060"/>
        </w:rPr>
        <w:t xml:space="preserve">Pièces jointes </w:t>
      </w:r>
      <w:r w:rsidRPr="002B6BB8">
        <w:rPr>
          <w:color w:val="002060"/>
          <w:highlight w:val="yellow"/>
        </w:rPr>
        <w:t>(à joindre)</w:t>
      </w:r>
      <w:r w:rsidRPr="002B6BB8">
        <w:rPr>
          <w:color w:val="002060"/>
        </w:rPr>
        <w:t xml:space="preserve"> : </w:t>
      </w:r>
    </w:p>
    <w:p w14:paraId="5A614388" w14:textId="2750A7F4" w:rsidR="00596F7A" w:rsidRDefault="00596F7A" w:rsidP="00596F7A">
      <w:pPr>
        <w:pStyle w:val="Paragraphedeliste"/>
        <w:numPr>
          <w:ilvl w:val="0"/>
          <w:numId w:val="1"/>
        </w:numPr>
        <w:spacing w:after="240" w:line="240" w:lineRule="auto"/>
        <w:contextualSpacing w:val="0"/>
        <w:rPr>
          <w:color w:val="002060"/>
        </w:rPr>
      </w:pPr>
      <w:r w:rsidRPr="00115C5A">
        <w:rPr>
          <w:color w:val="002060"/>
        </w:rPr>
        <w:t>accord RE-AA signé par l’agrégateur et à signer par EDF</w:t>
      </w:r>
      <w:r w:rsidR="00803A45">
        <w:rPr>
          <w:color w:val="002060"/>
        </w:rPr>
        <w:t xml:space="preserve"> </w:t>
      </w:r>
      <w:r w:rsidRPr="00115C5A">
        <w:rPr>
          <w:color w:val="002060"/>
        </w:rPr>
        <w:t>OA</w:t>
      </w:r>
    </w:p>
    <w:p w14:paraId="60689CCF" w14:textId="77777777" w:rsidR="00596F7A" w:rsidRPr="00115C5A" w:rsidRDefault="00596F7A" w:rsidP="00596F7A">
      <w:pPr>
        <w:pStyle w:val="Paragraphedeliste"/>
        <w:numPr>
          <w:ilvl w:val="0"/>
          <w:numId w:val="1"/>
        </w:numPr>
        <w:spacing w:after="240" w:line="240" w:lineRule="auto"/>
        <w:contextualSpacing w:val="0"/>
        <w:rPr>
          <w:rFonts w:ascii="Aptos" w:hAnsi="Aptos" w:cs="Calibri"/>
          <w:color w:val="002060"/>
          <w:kern w:val="0"/>
        </w:rPr>
      </w:pPr>
      <w:r w:rsidRPr="00115C5A">
        <w:rPr>
          <w:rFonts w:ascii="Aptos" w:hAnsi="Aptos" w:cs="Calibri"/>
          <w:color w:val="002060"/>
          <w:kern w:val="0"/>
        </w:rPr>
        <w:t>tableau</w:t>
      </w:r>
      <w:r>
        <w:rPr>
          <w:color w:val="002060"/>
        </w:rPr>
        <w:t xml:space="preserve"> csv</w:t>
      </w:r>
      <w:r w:rsidRPr="00115C5A">
        <w:rPr>
          <w:rFonts w:ascii="Aptos" w:hAnsi="Aptos" w:cs="Calibri"/>
          <w:color w:val="002060"/>
          <w:kern w:val="0"/>
        </w:rPr>
        <w:t xml:space="preserve">. </w:t>
      </w:r>
    </w:p>
    <w:p w14:paraId="28549A53" w14:textId="77777777" w:rsidR="00596F7A" w:rsidRPr="00265BD7" w:rsidRDefault="00596F7A" w:rsidP="00596F7A">
      <w:pPr>
        <w:spacing w:after="240"/>
        <w:rPr>
          <w:color w:val="00B050"/>
        </w:rPr>
      </w:pPr>
    </w:p>
    <w:p w14:paraId="09C97C84" w14:textId="77777777" w:rsidR="00202DFB" w:rsidRDefault="00202DFB"/>
    <w:sectPr w:rsidR="0020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2E5"/>
    <w:multiLevelType w:val="hybridMultilevel"/>
    <w:tmpl w:val="30AA7408"/>
    <w:lvl w:ilvl="0" w:tplc="9594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A"/>
    <w:rsid w:val="00202DFB"/>
    <w:rsid w:val="00525590"/>
    <w:rsid w:val="00596F7A"/>
    <w:rsid w:val="00735845"/>
    <w:rsid w:val="00803A45"/>
    <w:rsid w:val="00981F9B"/>
    <w:rsid w:val="00C64313"/>
    <w:rsid w:val="00CE4362"/>
    <w:rsid w:val="00DE31D5"/>
    <w:rsid w:val="00E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95E0"/>
  <w15:chartTrackingRefBased/>
  <w15:docId w15:val="{A0898CA9-5DA4-4181-995C-8D89516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F7A"/>
  </w:style>
  <w:style w:type="paragraph" w:styleId="Titre1">
    <w:name w:val="heading 1"/>
    <w:basedOn w:val="Normal"/>
    <w:next w:val="Normal"/>
    <w:link w:val="Titre1Car"/>
    <w:uiPriority w:val="9"/>
    <w:qFormat/>
    <w:rsid w:val="0059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6F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6F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6F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6F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6F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6F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6F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6F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6F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6F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6F7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596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aat-clima-moa-gestion-court-terme@ed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968</Characters>
  <Application>Microsoft Office Word</Application>
  <DocSecurity>0</DocSecurity>
  <Lines>8</Lines>
  <Paragraphs>2</Paragraphs>
  <ScaleCrop>false</ScaleCrop>
  <Company>EDF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PANOZZO Gilles</dc:creator>
  <cp:keywords/>
  <dc:description/>
  <cp:lastModifiedBy>SAGET Sandra</cp:lastModifiedBy>
  <cp:revision>3</cp:revision>
  <dcterms:created xsi:type="dcterms:W3CDTF">2025-06-30T12:21:00Z</dcterms:created>
  <dcterms:modified xsi:type="dcterms:W3CDTF">2025-06-30T12:21:00Z</dcterms:modified>
</cp:coreProperties>
</file>