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9283B" w14:textId="40623478" w:rsidR="00372824" w:rsidRPr="00372824" w:rsidRDefault="00372824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" w:hAnsi="Work Sans"/>
          <w:b/>
          <w:bCs/>
          <w:sz w:val="24"/>
          <w:szCs w:val="24"/>
        </w:rPr>
      </w:pPr>
      <w:r w:rsidRPr="00372824">
        <w:rPr>
          <w:rFonts w:ascii="Work Sans" w:hAnsi="Work Sans"/>
          <w:b/>
          <w:bCs/>
          <w:sz w:val="24"/>
          <w:szCs w:val="24"/>
        </w:rPr>
        <w:t xml:space="preserve">Contrat « FA21 CR » DE COMPLEMENT DE REMUNERATION DE L’ENERGIE ELECTRIQUE PRODUITE PAR UNE INSTALLATION LAUREATE DE L’APPEL D’OFFRES PORTANT SUR LA REALISATION ET l’EXPLOITATION d’INSTALLATIONS DE PRODUCTION D’ELECTRICITE A PARTIR D’ENERGIES RENOUVELABLES EN AUTOCONSOMMATION ET SITUEE EN METROPOLE CONTINENTALE PUBLIE AU JOUE EN JUILLET 2021 </w:t>
      </w:r>
    </w:p>
    <w:p w14:paraId="70C39494" w14:textId="77777777" w:rsidR="00372824" w:rsidRPr="00372824" w:rsidRDefault="00372824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 Light" w:hAnsi="Work Sans Light"/>
          <w:b/>
          <w:bCs/>
          <w:sz w:val="28"/>
          <w:szCs w:val="28"/>
        </w:rPr>
      </w:pPr>
    </w:p>
    <w:p w14:paraId="424E6A2F" w14:textId="031B4956" w:rsidR="002E69E9" w:rsidRPr="00372824" w:rsidRDefault="002E69E9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 Light" w:hAnsi="Work Sans Light"/>
          <w:b/>
          <w:bCs/>
          <w:sz w:val="28"/>
          <w:szCs w:val="28"/>
        </w:rPr>
      </w:pPr>
      <w:bookmarkStart w:id="0" w:name="_Hlk177048665"/>
      <w:r w:rsidRPr="00372824">
        <w:rPr>
          <w:rFonts w:ascii="Work Sans Light" w:hAnsi="Work Sans Light"/>
          <w:b/>
          <w:bCs/>
          <w:sz w:val="28"/>
          <w:szCs w:val="28"/>
        </w:rPr>
        <w:t>Attestation sur l’honneur de non-facturation aux consommateurs</w:t>
      </w:r>
      <w:r w:rsidR="00FC7A7D" w:rsidRPr="00372824">
        <w:rPr>
          <w:rFonts w:ascii="Work Sans Light" w:hAnsi="Work Sans Light"/>
          <w:b/>
          <w:bCs/>
          <w:sz w:val="28"/>
          <w:szCs w:val="28"/>
        </w:rPr>
        <w:t xml:space="preserve"> des montants perçus au titre de la compensation de </w:t>
      </w:r>
      <w:r w:rsidR="000015B3" w:rsidRPr="00372824">
        <w:rPr>
          <w:rFonts w:ascii="Work Sans Light" w:hAnsi="Work Sans Light"/>
          <w:b/>
          <w:bCs/>
          <w:sz w:val="28"/>
          <w:szCs w:val="28"/>
        </w:rPr>
        <w:t xml:space="preserve">la composante </w:t>
      </w:r>
      <w:r w:rsidR="00FD003E" w:rsidRPr="00B92EEE">
        <w:rPr>
          <w:rFonts w:ascii="Work Sans Light" w:hAnsi="Work Sans Light"/>
          <w:b/>
          <w:bCs/>
          <w:sz w:val="28"/>
          <w:szCs w:val="28"/>
        </w:rPr>
        <w:t>« </w:t>
      </w:r>
      <w:r w:rsidR="000015B3" w:rsidRPr="00B92EEE">
        <w:rPr>
          <w:rFonts w:ascii="Work Sans Light" w:hAnsi="Work Sans Light"/>
          <w:b/>
          <w:bCs/>
          <w:sz w:val="28"/>
          <w:szCs w:val="28"/>
        </w:rPr>
        <w:t>TCFE</w:t>
      </w:r>
      <w:r w:rsidR="00FD003E" w:rsidRPr="00B92EEE">
        <w:rPr>
          <w:rFonts w:ascii="Work Sans Light" w:hAnsi="Work Sans Light"/>
          <w:b/>
          <w:bCs/>
          <w:sz w:val="28"/>
          <w:szCs w:val="28"/>
        </w:rPr>
        <w:t> »</w:t>
      </w:r>
      <w:r w:rsidR="00FD003E" w:rsidRPr="00372824">
        <w:rPr>
          <w:rFonts w:ascii="Work Sans Light" w:hAnsi="Work Sans Light"/>
          <w:b/>
          <w:bCs/>
          <w:sz w:val="28"/>
          <w:szCs w:val="28"/>
        </w:rPr>
        <w:t xml:space="preserve"> du complément de rémunération</w:t>
      </w:r>
    </w:p>
    <w:bookmarkEnd w:id="0"/>
    <w:p w14:paraId="6C51D07E" w14:textId="77777777" w:rsidR="002E69E9" w:rsidRPr="00372824" w:rsidRDefault="002E69E9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 Light" w:hAnsi="Work Sans Light"/>
          <w:b/>
          <w:bCs/>
          <w:sz w:val="28"/>
          <w:szCs w:val="28"/>
          <w:u w:val="single"/>
        </w:rPr>
      </w:pPr>
    </w:p>
    <w:p w14:paraId="509AFC5D" w14:textId="43955F67" w:rsidR="002E69E9" w:rsidRPr="00372824" w:rsidRDefault="002E69E9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 Light" w:hAnsi="Work Sans Light"/>
          <w:b/>
          <w:bCs/>
          <w:sz w:val="28"/>
          <w:szCs w:val="28"/>
        </w:rPr>
      </w:pPr>
      <w:r w:rsidRPr="00372824">
        <w:rPr>
          <w:rFonts w:ascii="Work Sans Light" w:hAnsi="Work Sans Light"/>
          <w:b/>
          <w:bCs/>
          <w:sz w:val="28"/>
          <w:szCs w:val="28"/>
        </w:rPr>
        <w:t>installation injectant dans le périmètre d’une opération d’autoconsommation collective</w:t>
      </w:r>
    </w:p>
    <w:p w14:paraId="5479C92F" w14:textId="77777777" w:rsidR="00E5643D" w:rsidRDefault="00E5643D" w:rsidP="00372824">
      <w:pPr>
        <w:pStyle w:val="intro"/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Work Sans Light" w:hAnsi="Work Sans Light"/>
          <w:b/>
          <w:bCs/>
          <w:sz w:val="28"/>
          <w:szCs w:val="28"/>
        </w:rPr>
      </w:pPr>
    </w:p>
    <w:p w14:paraId="64D064D5" w14:textId="77777777" w:rsidR="002E69E9" w:rsidRPr="001D20A3" w:rsidRDefault="002E69E9" w:rsidP="002E69E9">
      <w:pPr>
        <w:pStyle w:val="intro"/>
        <w:rPr>
          <w:rFonts w:ascii="Work Sans Light" w:hAnsi="Work Sans Light"/>
          <w:sz w:val="20"/>
          <w:szCs w:val="20"/>
        </w:rPr>
      </w:pPr>
    </w:p>
    <w:p w14:paraId="29B9328C" w14:textId="644CFD42" w:rsidR="002E69E9" w:rsidRPr="00FD003E" w:rsidRDefault="002E69E9" w:rsidP="002E69E9">
      <w:pPr>
        <w:pStyle w:val="intro"/>
        <w:tabs>
          <w:tab w:val="center" w:pos="4253"/>
        </w:tabs>
        <w:jc w:val="left"/>
        <w:rPr>
          <w:rFonts w:ascii="Work Sans Light" w:hAnsi="Work Sans Light"/>
          <w:sz w:val="20"/>
          <w:szCs w:val="20"/>
        </w:rPr>
      </w:pPr>
      <w:r w:rsidRPr="00FD003E">
        <w:rPr>
          <w:rFonts w:ascii="Work Sans Light" w:hAnsi="Work Sans Light"/>
          <w:sz w:val="20"/>
          <w:szCs w:val="20"/>
        </w:rPr>
        <w:t xml:space="preserve">Numéro de contrat :  </w:t>
      </w:r>
    </w:p>
    <w:p w14:paraId="35EA08A0" w14:textId="2CB98F60" w:rsidR="00FC7A7D" w:rsidRDefault="002E69E9" w:rsidP="002E69E9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  <w:r w:rsidRPr="001D20A3">
        <w:rPr>
          <w:rFonts w:ascii="Work Sans Light" w:hAnsi="Work Sans Light"/>
          <w:bCs/>
          <w:sz w:val="20"/>
          <w:szCs w:val="20"/>
        </w:rPr>
        <w:t>Nom du producteur</w:t>
      </w:r>
      <w:r w:rsidR="00E539B3">
        <w:rPr>
          <w:rFonts w:ascii="Work Sans Light" w:hAnsi="Work Sans Light"/>
          <w:bCs/>
          <w:sz w:val="20"/>
          <w:szCs w:val="20"/>
        </w:rPr>
        <w:t> :</w:t>
      </w:r>
    </w:p>
    <w:p w14:paraId="4D043EA0" w14:textId="4BC00FEB" w:rsidR="00FF1A96" w:rsidRDefault="00FF1A96" w:rsidP="002E69E9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  <w:r>
        <w:rPr>
          <w:rFonts w:ascii="Work Sans Light" w:hAnsi="Work Sans Light"/>
          <w:bCs/>
          <w:sz w:val="20"/>
          <w:szCs w:val="20"/>
        </w:rPr>
        <w:t xml:space="preserve">Adresse du producteur : </w:t>
      </w:r>
    </w:p>
    <w:p w14:paraId="6A0AF483" w14:textId="27CF800E" w:rsidR="00FF1A96" w:rsidRDefault="00FF1A96" w:rsidP="002E69E9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  <w:r>
        <w:rPr>
          <w:rFonts w:ascii="Work Sans Light" w:hAnsi="Work Sans Light"/>
          <w:bCs/>
          <w:sz w:val="20"/>
          <w:szCs w:val="20"/>
        </w:rPr>
        <w:t>Nom de l’installation</w:t>
      </w:r>
      <w:r w:rsidR="00E93C7A">
        <w:rPr>
          <w:rFonts w:ascii="Work Sans Light" w:hAnsi="Work Sans Light"/>
          <w:bCs/>
          <w:sz w:val="20"/>
          <w:szCs w:val="20"/>
        </w:rPr>
        <w:t> :</w:t>
      </w:r>
    </w:p>
    <w:p w14:paraId="729D501B" w14:textId="40611619" w:rsidR="00FF1A96" w:rsidRDefault="00FF1A96" w:rsidP="002E69E9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  <w:r w:rsidRPr="001D20A3">
        <w:rPr>
          <w:rFonts w:ascii="Work Sans Light" w:hAnsi="Work Sans Light"/>
          <w:bCs/>
          <w:sz w:val="20"/>
          <w:szCs w:val="20"/>
        </w:rPr>
        <w:t xml:space="preserve">adresse de l’installation : </w:t>
      </w:r>
    </w:p>
    <w:p w14:paraId="3F412C54" w14:textId="4FECD06F" w:rsidR="002E69E9" w:rsidRDefault="00FC7A7D" w:rsidP="00372824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  <w:r>
        <w:rPr>
          <w:rFonts w:ascii="Work Sans Light" w:hAnsi="Work Sans Light"/>
          <w:bCs/>
          <w:sz w:val="20"/>
          <w:szCs w:val="20"/>
        </w:rPr>
        <w:t>SIRET de l’installation</w:t>
      </w:r>
      <w:r w:rsidR="00E93C7A">
        <w:rPr>
          <w:rFonts w:ascii="Work Sans Light" w:hAnsi="Work Sans Light"/>
          <w:bCs/>
          <w:sz w:val="20"/>
          <w:szCs w:val="20"/>
        </w:rPr>
        <w:t xml:space="preserve"> </w:t>
      </w:r>
      <w:r>
        <w:rPr>
          <w:rFonts w:ascii="Work Sans Light" w:hAnsi="Work Sans Light"/>
          <w:bCs/>
          <w:sz w:val="20"/>
          <w:szCs w:val="20"/>
        </w:rPr>
        <w:t xml:space="preserve">: </w:t>
      </w:r>
    </w:p>
    <w:p w14:paraId="1DEC7F32" w14:textId="77777777" w:rsidR="00372824" w:rsidRPr="00372824" w:rsidRDefault="00372824" w:rsidP="00372824">
      <w:pPr>
        <w:pStyle w:val="intro"/>
        <w:tabs>
          <w:tab w:val="center" w:pos="4253"/>
        </w:tabs>
        <w:jc w:val="left"/>
        <w:rPr>
          <w:rFonts w:ascii="Work Sans Light" w:hAnsi="Work Sans Light"/>
          <w:bCs/>
          <w:sz w:val="20"/>
          <w:szCs w:val="20"/>
        </w:rPr>
      </w:pPr>
    </w:p>
    <w:p w14:paraId="31C0F232" w14:textId="10A9224B" w:rsidR="00E5643D" w:rsidRDefault="002E69E9" w:rsidP="002E69E9">
      <w:pPr>
        <w:tabs>
          <w:tab w:val="left" w:pos="0"/>
        </w:tabs>
        <w:spacing w:before="120" w:line="276" w:lineRule="auto"/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>Je</w:t>
      </w:r>
      <w:r>
        <w:rPr>
          <w:rFonts w:ascii="Work Sans Light" w:hAnsi="Work Sans Light"/>
          <w:sz w:val="20"/>
          <w:szCs w:val="20"/>
        </w:rPr>
        <w:t xml:space="preserve">, </w:t>
      </w:r>
      <w:r w:rsidRPr="001D20A3">
        <w:rPr>
          <w:rFonts w:ascii="Work Sans Light" w:hAnsi="Work Sans Light"/>
          <w:sz w:val="20"/>
          <w:szCs w:val="20"/>
        </w:rPr>
        <w:t>soussigné(e) Madame/Monsieu</w:t>
      </w:r>
      <w:r>
        <w:rPr>
          <w:rFonts w:ascii="Work Sans Light" w:hAnsi="Work Sans Light"/>
          <w:sz w:val="20"/>
          <w:szCs w:val="20"/>
        </w:rPr>
        <w:t>r</w:t>
      </w:r>
      <w:r w:rsidRPr="001D20A3">
        <w:rPr>
          <w:rFonts w:ascii="Work Sans Light" w:hAnsi="Work Sans Light"/>
          <w:sz w:val="20"/>
          <w:szCs w:val="20"/>
        </w:rPr>
        <w:t>………………………………………………………………</w:t>
      </w:r>
      <w:r>
        <w:rPr>
          <w:rFonts w:ascii="Work Sans Light" w:hAnsi="Work Sans Light"/>
          <w:sz w:val="20"/>
          <w:szCs w:val="20"/>
        </w:rPr>
        <w:t>………………………………………</w:t>
      </w:r>
      <w:r w:rsidR="00E5643D">
        <w:rPr>
          <w:rFonts w:ascii="Work Sans Light" w:hAnsi="Work Sans Light"/>
          <w:sz w:val="20"/>
          <w:szCs w:val="20"/>
        </w:rPr>
        <w:t>…,</w:t>
      </w:r>
    </w:p>
    <w:p w14:paraId="10645B57" w14:textId="243A7A25" w:rsidR="002E69E9" w:rsidRDefault="00494D3E" w:rsidP="002E69E9">
      <w:pPr>
        <w:tabs>
          <w:tab w:val="left" w:pos="0"/>
        </w:tabs>
        <w:spacing w:before="120" w:line="276" w:lineRule="auto"/>
        <w:rPr>
          <w:rFonts w:ascii="Work Sans Light" w:hAnsi="Work Sans Light"/>
          <w:sz w:val="20"/>
          <w:szCs w:val="20"/>
        </w:rPr>
      </w:pPr>
      <w:r>
        <w:rPr>
          <w:rFonts w:ascii="Work Sans Light" w:hAnsi="Work Sans Light"/>
          <w:sz w:val="20"/>
          <w:szCs w:val="20"/>
        </w:rPr>
        <w:t>A</w:t>
      </w:r>
      <w:r w:rsidR="002E69E9" w:rsidRPr="001D20A3">
        <w:rPr>
          <w:rFonts w:ascii="Work Sans Light" w:hAnsi="Work Sans Light"/>
          <w:sz w:val="20"/>
          <w:szCs w:val="20"/>
        </w:rPr>
        <w:t xml:space="preserve">tteste sur l'honneur, en qualité d’exploitant de l’installation objet du contrat </w:t>
      </w:r>
      <w:r w:rsidR="002E69E9">
        <w:rPr>
          <w:rFonts w:ascii="Work Sans Light" w:hAnsi="Work Sans Light"/>
          <w:sz w:val="20"/>
          <w:szCs w:val="20"/>
        </w:rPr>
        <w:t>de complément de rémunération</w:t>
      </w:r>
      <w:r w:rsidR="002E69E9" w:rsidRPr="001D20A3">
        <w:rPr>
          <w:rFonts w:ascii="Work Sans Light" w:hAnsi="Work Sans Light"/>
          <w:sz w:val="20"/>
          <w:szCs w:val="20"/>
        </w:rPr>
        <w:t xml:space="preserve"> mentionné ci-dessus ou de mandataire de ce dernier, </w:t>
      </w:r>
      <w:r w:rsidR="002E69E9">
        <w:rPr>
          <w:rFonts w:ascii="Work Sans Light" w:hAnsi="Work Sans Light"/>
          <w:sz w:val="20"/>
          <w:szCs w:val="20"/>
        </w:rPr>
        <w:t xml:space="preserve">que pour le </w:t>
      </w:r>
      <w:r w:rsidR="00E539B3">
        <w:rPr>
          <w:rFonts w:ascii="Work Sans Light" w:hAnsi="Work Sans Light"/>
          <w:sz w:val="20"/>
          <w:szCs w:val="20"/>
        </w:rPr>
        <w:t>trimestre</w:t>
      </w:r>
      <w:r w:rsidR="00FC7A7D">
        <w:rPr>
          <w:rFonts w:ascii="Work Sans Light" w:hAnsi="Work Sans Light"/>
          <w:sz w:val="20"/>
          <w:szCs w:val="20"/>
        </w:rPr>
        <w:t xml:space="preserve"> </w:t>
      </w:r>
      <w:r w:rsidR="00FD003E" w:rsidRPr="00FD003E">
        <w:rPr>
          <w:rFonts w:ascii="Work Sans Light" w:hAnsi="Work Sans Light"/>
          <w:sz w:val="20"/>
          <w:szCs w:val="20"/>
          <w:highlight w:val="yellow"/>
        </w:rPr>
        <w:t>XXXXX</w:t>
      </w:r>
      <w:r w:rsidR="00E539B3">
        <w:rPr>
          <w:rFonts w:ascii="Work Sans Light" w:hAnsi="Work Sans Light"/>
          <w:sz w:val="20"/>
          <w:szCs w:val="20"/>
        </w:rPr>
        <w:t xml:space="preserve"> de l’année</w:t>
      </w:r>
      <w:r w:rsidR="00FD003E">
        <w:rPr>
          <w:rFonts w:ascii="Work Sans Light" w:hAnsi="Work Sans Light"/>
          <w:sz w:val="20"/>
          <w:szCs w:val="20"/>
        </w:rPr>
        <w:t xml:space="preserve"> </w:t>
      </w:r>
      <w:r w:rsidR="00FD003E" w:rsidRPr="00FD003E">
        <w:rPr>
          <w:rFonts w:ascii="Work Sans Light" w:hAnsi="Work Sans Light"/>
          <w:sz w:val="20"/>
          <w:szCs w:val="20"/>
          <w:highlight w:val="yellow"/>
        </w:rPr>
        <w:t>XXXX</w:t>
      </w:r>
      <w:r w:rsidR="00FD003E">
        <w:rPr>
          <w:rFonts w:ascii="Work Sans Light" w:hAnsi="Work Sans Light"/>
          <w:sz w:val="20"/>
          <w:szCs w:val="20"/>
        </w:rPr>
        <w:t>, l</w:t>
      </w:r>
      <w:r w:rsidR="002E69E9" w:rsidRPr="002E69E9">
        <w:rPr>
          <w:rFonts w:ascii="Work Sans Light" w:hAnsi="Work Sans Light"/>
          <w:sz w:val="20"/>
          <w:szCs w:val="20"/>
        </w:rPr>
        <w:t>es montants de</w:t>
      </w:r>
      <w:r w:rsidR="002E69E9">
        <w:rPr>
          <w:rFonts w:ascii="Work Sans Light" w:hAnsi="Work Sans Light"/>
          <w:sz w:val="20"/>
          <w:szCs w:val="20"/>
        </w:rPr>
        <w:t xml:space="preserve"> la composante</w:t>
      </w:r>
      <w:r w:rsidR="002E69E9" w:rsidRPr="002E69E9">
        <w:rPr>
          <w:rFonts w:ascii="Work Sans Light" w:hAnsi="Work Sans Light"/>
          <w:sz w:val="20"/>
          <w:szCs w:val="20"/>
        </w:rPr>
        <w:t xml:space="preserve"> </w:t>
      </w:r>
      <w:r>
        <w:rPr>
          <w:rFonts w:ascii="Work Sans Light" w:hAnsi="Work Sans Light"/>
          <w:sz w:val="20"/>
          <w:szCs w:val="20"/>
        </w:rPr>
        <w:t xml:space="preserve">TCFE </w:t>
      </w:r>
      <w:r w:rsidR="00E539B3">
        <w:rPr>
          <w:rFonts w:ascii="Work Sans Light" w:hAnsi="Work Sans Light"/>
          <w:sz w:val="20"/>
          <w:szCs w:val="20"/>
        </w:rPr>
        <w:t xml:space="preserve">et de la TVA associée </w:t>
      </w:r>
      <w:r w:rsidRPr="00E539B3">
        <w:rPr>
          <w:rFonts w:ascii="Work Sans Light" w:hAnsi="Work Sans Light"/>
          <w:sz w:val="20"/>
          <w:szCs w:val="20"/>
        </w:rPr>
        <w:t>décrite</w:t>
      </w:r>
      <w:r w:rsidR="00E539B3">
        <w:rPr>
          <w:rFonts w:ascii="Work Sans Light" w:hAnsi="Work Sans Light"/>
          <w:sz w:val="20"/>
          <w:szCs w:val="20"/>
        </w:rPr>
        <w:t>s</w:t>
      </w:r>
      <w:r w:rsidRPr="00E539B3">
        <w:rPr>
          <w:rFonts w:ascii="Work Sans Light" w:hAnsi="Work Sans Light"/>
          <w:sz w:val="20"/>
          <w:szCs w:val="20"/>
        </w:rPr>
        <w:t xml:space="preserve"> à l’article VII des Conditions Générales du contrat </w:t>
      </w:r>
      <w:r>
        <w:rPr>
          <w:rFonts w:ascii="Work Sans Light" w:hAnsi="Work Sans Light"/>
          <w:sz w:val="20"/>
          <w:szCs w:val="20"/>
        </w:rPr>
        <w:t xml:space="preserve">susmentionné </w:t>
      </w:r>
      <w:r w:rsidR="002E69E9" w:rsidRPr="002E69E9">
        <w:rPr>
          <w:rFonts w:ascii="Work Sans Light" w:hAnsi="Work Sans Light"/>
          <w:sz w:val="20"/>
          <w:szCs w:val="20"/>
        </w:rPr>
        <w:t>n’ont pas</w:t>
      </w:r>
      <w:r w:rsidR="00FC7A7D">
        <w:rPr>
          <w:rFonts w:ascii="Work Sans Light" w:hAnsi="Work Sans Light"/>
          <w:sz w:val="20"/>
          <w:szCs w:val="20"/>
        </w:rPr>
        <w:t xml:space="preserve"> fait l’objet d’une refacturation</w:t>
      </w:r>
      <w:r w:rsidR="002E69E9" w:rsidRPr="002E69E9">
        <w:rPr>
          <w:rFonts w:ascii="Work Sans Light" w:hAnsi="Work Sans Light"/>
          <w:sz w:val="20"/>
          <w:szCs w:val="20"/>
        </w:rPr>
        <w:t xml:space="preserve"> </w:t>
      </w:r>
      <w:r w:rsidR="00FC7A7D">
        <w:rPr>
          <w:rFonts w:ascii="Work Sans Light" w:hAnsi="Work Sans Light"/>
          <w:sz w:val="20"/>
          <w:szCs w:val="20"/>
        </w:rPr>
        <w:t>auprès des</w:t>
      </w:r>
      <w:r w:rsidR="002E69E9" w:rsidRPr="002E69E9">
        <w:rPr>
          <w:rFonts w:ascii="Work Sans Light" w:hAnsi="Work Sans Light"/>
          <w:sz w:val="20"/>
          <w:szCs w:val="20"/>
        </w:rPr>
        <w:t xml:space="preserve"> consommateurs</w:t>
      </w:r>
      <w:r w:rsidR="002E69E9">
        <w:rPr>
          <w:rFonts w:ascii="Work Sans Light" w:hAnsi="Work Sans Light"/>
          <w:sz w:val="20"/>
          <w:szCs w:val="20"/>
        </w:rPr>
        <w:t xml:space="preserve"> participant à l’opération d’autoconsommation collective. </w:t>
      </w:r>
    </w:p>
    <w:p w14:paraId="0A2C01CE" w14:textId="505B595E" w:rsidR="001E6E6C" w:rsidRPr="001D20A3" w:rsidRDefault="002E69E9" w:rsidP="002E69E9">
      <w:pPr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>Je m</w:t>
      </w:r>
      <w:r w:rsidR="001E6E6C">
        <w:rPr>
          <w:rFonts w:ascii="Work Sans Light" w:hAnsi="Work Sans Light"/>
          <w:sz w:val="20"/>
          <w:szCs w:val="20"/>
        </w:rPr>
        <w:t>’</w:t>
      </w:r>
      <w:r w:rsidRPr="001D20A3">
        <w:rPr>
          <w:rFonts w:ascii="Work Sans Light" w:hAnsi="Work Sans Light"/>
          <w:sz w:val="20"/>
          <w:szCs w:val="20"/>
        </w:rPr>
        <w:t>engage à apporter la preuve de ces informations sur simple demande de l’autorité administrative compétente.</w:t>
      </w:r>
    </w:p>
    <w:p w14:paraId="2E6B343B" w14:textId="39A65BB1" w:rsidR="002E69E9" w:rsidRPr="001D20A3" w:rsidRDefault="002E69E9" w:rsidP="002E69E9">
      <w:pPr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>J’indique avoir pris connaissance des sanctions pénales auxquelles m’expose la production d’une attestation faisant état de faits matériellement inexacts et, notamment, de l’article 441-7 du code pénal, aux termes duquel « Est puni d’un an d’emprisonnement et de 15 000 euros d’amende le fait d’établir une attestation ou un certificat faisant état de faits matériellement inexacts ».</w:t>
      </w:r>
    </w:p>
    <w:p w14:paraId="61BF8D41" w14:textId="77777777" w:rsidR="002E69E9" w:rsidRPr="001D20A3" w:rsidRDefault="002E69E9" w:rsidP="002E69E9">
      <w:pPr>
        <w:ind w:left="-567"/>
        <w:rPr>
          <w:rFonts w:ascii="Work Sans Light" w:hAnsi="Work Sans Light"/>
          <w:sz w:val="20"/>
          <w:szCs w:val="20"/>
        </w:rPr>
      </w:pPr>
    </w:p>
    <w:p w14:paraId="0C9ADDF1" w14:textId="77777777" w:rsidR="002E69E9" w:rsidRPr="001D20A3" w:rsidRDefault="002E69E9" w:rsidP="002E69E9">
      <w:pPr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>Pour valoir ce que de droit.</w:t>
      </w:r>
      <w:r w:rsidRPr="001D20A3" w:rsidDel="00CA4421">
        <w:rPr>
          <w:rFonts w:ascii="Work Sans Light" w:hAnsi="Work Sans Light"/>
          <w:sz w:val="20"/>
          <w:szCs w:val="20"/>
        </w:rPr>
        <w:t xml:space="preserve"> </w:t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  <w:t xml:space="preserve">   (</w:t>
      </w:r>
      <w:r w:rsidRPr="001D20A3">
        <w:rPr>
          <w:rFonts w:ascii="Work Sans Light" w:hAnsi="Work Sans Light"/>
          <w:i/>
          <w:sz w:val="20"/>
          <w:szCs w:val="20"/>
        </w:rPr>
        <w:t>nom, qualité et signature</w:t>
      </w:r>
      <w:r w:rsidRPr="001D20A3">
        <w:rPr>
          <w:rFonts w:ascii="Work Sans Light" w:hAnsi="Work Sans Light"/>
          <w:sz w:val="20"/>
          <w:szCs w:val="20"/>
        </w:rPr>
        <w:t>)</w:t>
      </w:r>
    </w:p>
    <w:p w14:paraId="2C412C89" w14:textId="77777777" w:rsidR="002E69E9" w:rsidRPr="001D20A3" w:rsidRDefault="002E69E9" w:rsidP="002E69E9">
      <w:pPr>
        <w:jc w:val="left"/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>Fait à…………</w:t>
      </w:r>
      <w:r>
        <w:rPr>
          <w:rFonts w:ascii="Work Sans Light" w:hAnsi="Work Sans Light"/>
          <w:sz w:val="20"/>
          <w:szCs w:val="20"/>
        </w:rPr>
        <w:t>…………</w:t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</w:r>
      <w:r w:rsidRPr="001D20A3">
        <w:rPr>
          <w:rFonts w:ascii="Work Sans Light" w:hAnsi="Work Sans Light"/>
          <w:sz w:val="20"/>
          <w:szCs w:val="20"/>
        </w:rPr>
        <w:tab/>
        <w:t xml:space="preserve">          </w:t>
      </w:r>
    </w:p>
    <w:p w14:paraId="1A46B634" w14:textId="55DB0F75" w:rsidR="00677E9F" w:rsidRPr="00372824" w:rsidRDefault="002E69E9">
      <w:pPr>
        <w:rPr>
          <w:rFonts w:ascii="Work Sans Light" w:hAnsi="Work Sans Light"/>
          <w:sz w:val="20"/>
          <w:szCs w:val="20"/>
        </w:rPr>
      </w:pPr>
      <w:r w:rsidRPr="001D20A3">
        <w:rPr>
          <w:rFonts w:ascii="Work Sans Light" w:hAnsi="Work Sans Light"/>
          <w:sz w:val="20"/>
          <w:szCs w:val="20"/>
        </w:rPr>
        <w:t xml:space="preserve">Le ………….  </w:t>
      </w:r>
    </w:p>
    <w:sectPr w:rsidR="00677E9F" w:rsidRPr="00372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0A5C4" w14:textId="77777777" w:rsidR="00920BCE" w:rsidRDefault="00920BCE" w:rsidP="00E5643D">
      <w:pPr>
        <w:spacing w:after="0"/>
      </w:pPr>
      <w:r>
        <w:separator/>
      </w:r>
    </w:p>
  </w:endnote>
  <w:endnote w:type="continuationSeparator" w:id="0">
    <w:p w14:paraId="285C7A72" w14:textId="77777777" w:rsidR="00920BCE" w:rsidRDefault="00920BCE" w:rsidP="00E564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Work Sans Light">
    <w:panose1 w:val="000004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6327C" w14:textId="77777777" w:rsidR="00920BCE" w:rsidRDefault="00920BCE" w:rsidP="00E5643D">
      <w:pPr>
        <w:spacing w:after="0"/>
      </w:pPr>
      <w:r>
        <w:separator/>
      </w:r>
    </w:p>
  </w:footnote>
  <w:footnote w:type="continuationSeparator" w:id="0">
    <w:p w14:paraId="03BFBC20" w14:textId="77777777" w:rsidR="00920BCE" w:rsidRDefault="00920BCE" w:rsidP="00E564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23200"/>
    <w:multiLevelType w:val="hybridMultilevel"/>
    <w:tmpl w:val="B2B686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9302E"/>
    <w:multiLevelType w:val="hybridMultilevel"/>
    <w:tmpl w:val="2D4050B2"/>
    <w:lvl w:ilvl="0" w:tplc="EA3E08C0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21298"/>
    <w:multiLevelType w:val="hybridMultilevel"/>
    <w:tmpl w:val="26389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11E47"/>
    <w:multiLevelType w:val="hybridMultilevel"/>
    <w:tmpl w:val="9D0093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5490">
    <w:abstractNumId w:val="1"/>
  </w:num>
  <w:num w:numId="2" w16cid:durableId="1999191548">
    <w:abstractNumId w:val="3"/>
  </w:num>
  <w:num w:numId="3" w16cid:durableId="2115249032">
    <w:abstractNumId w:val="0"/>
  </w:num>
  <w:num w:numId="4" w16cid:durableId="727150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F7"/>
    <w:rsid w:val="000015B3"/>
    <w:rsid w:val="001747AB"/>
    <w:rsid w:val="001E6E6C"/>
    <w:rsid w:val="002E69E9"/>
    <w:rsid w:val="00346AED"/>
    <w:rsid w:val="00362DB0"/>
    <w:rsid w:val="00372824"/>
    <w:rsid w:val="00494D3E"/>
    <w:rsid w:val="004A544A"/>
    <w:rsid w:val="00511741"/>
    <w:rsid w:val="006622BB"/>
    <w:rsid w:val="00677E9F"/>
    <w:rsid w:val="00771599"/>
    <w:rsid w:val="0082263E"/>
    <w:rsid w:val="00920BCE"/>
    <w:rsid w:val="00954675"/>
    <w:rsid w:val="00A05DE6"/>
    <w:rsid w:val="00AF250E"/>
    <w:rsid w:val="00B63A28"/>
    <w:rsid w:val="00B92EEE"/>
    <w:rsid w:val="00C81DF7"/>
    <w:rsid w:val="00E539B3"/>
    <w:rsid w:val="00E5643D"/>
    <w:rsid w:val="00E85764"/>
    <w:rsid w:val="00E93C7A"/>
    <w:rsid w:val="00FC7A7D"/>
    <w:rsid w:val="00FD003E"/>
    <w:rsid w:val="00FF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DEE05"/>
  <w15:chartTrackingRefBased/>
  <w15:docId w15:val="{617B58AE-881C-4940-96D2-66DC2459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E9"/>
    <w:pPr>
      <w:spacing w:after="120" w:line="240" w:lineRule="auto"/>
      <w:jc w:val="both"/>
    </w:pPr>
    <w:rPr>
      <w:rFonts w:ascii="Arial" w:eastAsia="Times New Roman" w:hAnsi="Arial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69E9"/>
    <w:pPr>
      <w:numPr>
        <w:numId w:val="1"/>
      </w:numPr>
    </w:pPr>
  </w:style>
  <w:style w:type="paragraph" w:customStyle="1" w:styleId="intro">
    <w:name w:val="intro"/>
    <w:basedOn w:val="Titre"/>
    <w:rsid w:val="002E69E9"/>
    <w:pPr>
      <w:overflowPunct w:val="0"/>
      <w:autoSpaceDE w:val="0"/>
      <w:autoSpaceDN w:val="0"/>
      <w:adjustRightInd w:val="0"/>
      <w:spacing w:after="300"/>
      <w:textAlignment w:val="baseline"/>
    </w:pPr>
    <w:rPr>
      <w:rFonts w:ascii="Arial" w:eastAsia="Times New Roman" w:hAnsi="Arial" w:cs="Times New Roman"/>
      <w:smallCaps/>
      <w:spacing w:val="0"/>
      <w:kern w:val="0"/>
      <w:sz w:val="52"/>
      <w:szCs w:val="52"/>
    </w:rPr>
  </w:style>
  <w:style w:type="paragraph" w:styleId="Titre">
    <w:name w:val="Title"/>
    <w:basedOn w:val="Normal"/>
    <w:next w:val="Normal"/>
    <w:link w:val="TitreCar"/>
    <w:uiPriority w:val="10"/>
    <w:qFormat/>
    <w:rsid w:val="002E69E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69E9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Rvision">
    <w:name w:val="Revision"/>
    <w:hidden/>
    <w:uiPriority w:val="99"/>
    <w:semiHidden/>
    <w:rsid w:val="00FC7A7D"/>
    <w:pPr>
      <w:spacing w:after="0" w:line="240" w:lineRule="auto"/>
    </w:pPr>
    <w:rPr>
      <w:rFonts w:ascii="Arial" w:eastAsia="Times New Roman" w:hAnsi="Arial" w:cs="Arial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94D3E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94D3E"/>
    <w:rPr>
      <w:rFonts w:ascii="Arial" w:eastAsia="Times New Roman" w:hAnsi="Arial" w:cs="Arial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494D3E"/>
    <w:rPr>
      <w:vertAlign w:val="superscript"/>
    </w:rPr>
  </w:style>
  <w:style w:type="paragraph" w:customStyle="1" w:styleId="Default">
    <w:name w:val="Default"/>
    <w:rsid w:val="00494D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494D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94D3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94D3E"/>
    <w:rPr>
      <w:rFonts w:ascii="Arial" w:eastAsia="Times New Roman" w:hAnsi="Arial" w:cs="Arial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4D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4D3E"/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TITRE0">
    <w:name w:val="TITRE"/>
    <w:basedOn w:val="Normal"/>
    <w:uiPriority w:val="99"/>
    <w:rsid w:val="00372824"/>
    <w:pPr>
      <w:spacing w:line="360" w:lineRule="atLeast"/>
      <w:ind w:right="113"/>
      <w:jc w:val="center"/>
    </w:pPr>
    <w:rPr>
      <w:rFonts w:eastAsiaTheme="minorHAnsi"/>
      <w:b/>
      <w:bCs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0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2BE6F813B38449E9296CA0C171B03" ma:contentTypeVersion="35" ma:contentTypeDescription="Crée un document." ma:contentTypeScope="" ma:versionID="59365cc80268b5cf26b7775f58e5f0ad">
  <xsd:schema xmlns:xsd="http://www.w3.org/2001/XMLSchema" xmlns:xs="http://www.w3.org/2001/XMLSchema" xmlns:p="http://schemas.microsoft.com/office/2006/metadata/properties" xmlns:ns2="22840e66-f745-4f7a-8f02-83823f569b9b" targetNamespace="http://schemas.microsoft.com/office/2006/metadata/properties" ma:root="true" ma:fieldsID="a8478f19a39257c49f3850d338e08aae" ns2:_="">
    <xsd:import namespace="22840e66-f745-4f7a-8f02-83823f569b9b"/>
    <xsd:element name="properties">
      <xsd:complexType>
        <xsd:sequence>
          <xsd:element name="documentManagement">
            <xsd:complexType>
              <xsd:all>
                <xsd:element ref="ns2:R_x00e9_sum_x00e9_" minOccurs="0"/>
                <xsd:element ref="ns2:Nature"/>
                <xsd:element ref="ns2:Statut"/>
                <xsd:element ref="ns2:Propri_x00e9_taire"/>
                <xsd:element ref="ns2:Propri_x00e9_taireexterne" minOccurs="0"/>
                <xsd:element ref="ns2:Cha_x00ee_nedevaleur"/>
                <xsd:element ref="ns2:Activit_x00e9_delacha_x00ee_nedevaleur"/>
                <xsd:element ref="ns2:Fili_x00e8_res" minOccurs="0"/>
                <xsd:element ref="ns2:Typedecontrat" minOccurs="0"/>
                <xsd:element ref="ns2:Entr_x00e9_evue" minOccurs="0"/>
                <xsd:element ref="ns2:Dossier" minOccurs="0"/>
                <xsd:element ref="ns2:Sousdossier" minOccurs="0"/>
                <xsd:element ref="ns2:Soussousdossier" minOccurs="0"/>
                <xsd:element ref="ns2:Conservation"/>
                <xsd:element ref="ns2:ID_va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40e66-f745-4f7a-8f02-83823f569b9b" elementFormDefault="qualified">
    <xsd:import namespace="http://schemas.microsoft.com/office/2006/documentManagement/types"/>
    <xsd:import namespace="http://schemas.microsoft.com/office/infopath/2007/PartnerControls"/>
    <xsd:element name="R_x00e9_sum_x00e9_" ma:index="2" nillable="true" ma:displayName="Commentaire" ma:description="Indiquer les informations associées à ce document" ma:format="Dropdown" ma:indexed="true" ma:internalName="R_x00e9_sum_x00e9_">
      <xsd:simpleType>
        <xsd:restriction base="dms:Text">
          <xsd:maxLength value="255"/>
        </xsd:restriction>
      </xsd:simpleType>
    </xsd:element>
    <xsd:element name="Nature" ma:index="3" ma:displayName="Nature" ma:description="Sélectionner dans la liste la nature du document (ex : note, procédure, etc.)" ma:format="Dropdown" ma:indexed="true" ma:internalName="Nature">
      <xsd:simpleType>
        <xsd:restriction base="dms:Choice">
          <xsd:enumeration value="Attestation"/>
          <xsd:enumeration value="Avenant"/>
          <xsd:enumeration value="Cadrage"/>
          <xsd:enumeration value="Cahier des charges"/>
          <xsd:enumeration value="CG / CP"/>
          <xsd:enumeration value="Compte-rendu / Relevé de décision"/>
          <xsd:enumeration value="Courrier / Mail"/>
          <xsd:enumeration value="Fiche contrôle"/>
          <xsd:enumeration value="Fiche de décision"/>
          <xsd:enumeration value="Fiche reflexe"/>
          <xsd:enumeration value="Formulaire DCC / DCR / ARPE / NRPE"/>
          <xsd:enumeration value="Lauréats"/>
          <xsd:enumeration value="Livret producteur"/>
          <xsd:enumeration value="Modèle de facture"/>
          <xsd:enumeration value="Modop / Procédure"/>
          <xsd:enumeration value="Notes (instruction, organisation, etc…)"/>
          <xsd:enumeration value="Pédagogie / Formation"/>
          <xsd:enumeration value="Prix / Coefficient"/>
          <xsd:enumeration value="Question / réponse"/>
          <xsd:enumeration value="REX"/>
          <xsd:enumeration value="Tableur calcul / contrôle"/>
          <xsd:enumeration value="Texte réglementaire / Arrêté / Décret / Délibération"/>
        </xsd:restriction>
      </xsd:simpleType>
    </xsd:element>
    <xsd:element name="Statut" ma:index="4" ma:displayName="Statut" ma:description="Statut du fichier" ma:format="Dropdown" ma:indexed="true" ma:internalName="Statut">
      <xsd:simpleType>
        <xsd:restriction base="dms:Choice">
          <xsd:enumeration value="Validé"/>
          <xsd:enumeration value="Obsolète"/>
          <xsd:enumeration value="Archive"/>
        </xsd:restriction>
      </xsd:simpleType>
    </xsd:element>
    <xsd:element name="Propri_x00e9_taire" ma:index="5" ma:displayName="Propriétaire" ma:description="Propriétaire du fichier" ma:format="Dropdown" ma:internalName="Propri_x00e9_taire">
      <xsd:simpleType>
        <xsd:restriction base="dms:Choice">
          <xsd:enumeration value="Agence CO"/>
          <xsd:enumeration value="Agence NE"/>
          <xsd:enumeration value="Agence PV"/>
          <xsd:enumeration value="Agence SE"/>
          <xsd:enumeration value="Agence SO"/>
          <xsd:enumeration value="AO3P"/>
          <xsd:enumeration value="ART"/>
          <xsd:enumeration value="ASSET"/>
          <xsd:enumeration value="DAF"/>
          <xsd:enumeration value="EM"/>
          <xsd:enumeration value="SI"/>
        </xsd:restriction>
      </xsd:simpleType>
    </xsd:element>
    <xsd:element name="Propri_x00e9_taireexterne" ma:index="6" nillable="true" ma:displayName="Propriétaire externe" ma:format="Dropdown" ma:internalName="Propri_x00e9_taireexterne" ma:readOnly="false">
      <xsd:simpleType>
        <xsd:restriction base="dms:Choice">
          <xsd:enumeration value="CAC"/>
          <xsd:enumeration value="Conseil d'état"/>
          <xsd:enumeration value="CRE"/>
          <xsd:enumeration value="CSP2C"/>
          <xsd:enumeration value="DGEC"/>
          <xsd:enumeration value="DOAAT"/>
          <xsd:enumeration value="Direction des Achats"/>
          <xsd:enumeration value="Direction juridique"/>
          <xsd:enumeration value="Enedis"/>
          <xsd:enumeration value="Ministère de l'Economie, des Finances et de l'Industrie"/>
          <xsd:enumeration value="ORE"/>
          <xsd:enumeration value="RTE"/>
        </xsd:restriction>
      </xsd:simpleType>
    </xsd:element>
    <xsd:element name="Cha_x00ee_nedevaleur" ma:index="7" ma:displayName="Chaîne de valeur " ma:description="Chaîne de valeur assigné au document" ma:format="Dropdown" ma:indexed="true" ma:internalName="Cha_x00ee_nedevaleur">
      <xsd:simpleType>
        <xsd:restriction base="dms:Choice">
          <xsd:enumeration value="PILOTER LE DEPARTEMENT"/>
          <xsd:enumeration value="PILOTER LA REGLEMENTATION"/>
          <xsd:enumeration value="PILOTER LA RELATION PRODUCTEUR"/>
          <xsd:enumeration value="OP1. INITIER LE CONTRAT"/>
          <xsd:enumeration value="OP2. GÉRER LA VIE DU CONTRAT"/>
          <xsd:enumeration value="OP3. PRODUIRE LA COMPTABILITÉ APPROPRIÉE"/>
          <xsd:enumeration value="SUPPORT SI"/>
          <xsd:enumeration value="SUPPORT DOCUMENTATION"/>
          <xsd:enumeration value="SUPPORT RH"/>
          <xsd:enumeration value="SUPPORT PROFESSIONNALISATION"/>
          <xsd:enumeration value="SUPPORT COMMUNICATION"/>
          <xsd:enumeration value="SUPPORT RELATIONS PARTIES PRENANTES"/>
          <xsd:enumeration value="SUPPORT AU PILOTAGE DES PROVISIONS"/>
        </xsd:restriction>
      </xsd:simpleType>
    </xsd:element>
    <xsd:element name="Activit_x00e9_delacha_x00ee_nedevaleur" ma:index="8" ma:displayName="Activité de la chaîne de valeur" ma:description="Sélectionner la ou les activités concernées par le document" ma:format="Dropdown" ma:indexed="true" ma:internalName="Activit_x00e9_delacha_x00ee_nedevaleur">
      <xsd:simpleType>
        <xsd:restriction base="dms:Choice">
          <xsd:enumeration value="PILOTAGE - Définir l’organisation et la gouvernance du Département"/>
          <xsd:enumeration value="PILOTAGE - Assurer le pilotage des chaînes de valeur"/>
          <xsd:enumeration value="PILOTAGE - Définir la relation producteur"/>
          <xsd:enumeration value="PILOTAGE - Sécuriser la prise en charge des demandes des producteurs"/>
          <xsd:enumeration value="PILOTAGE - Sécuriser le traitement des réclamations et des litiges"/>
          <xsd:enumeration value="PILOTAGE - Piloter les évolutions"/>
          <xsd:enumeration value="OP1.1 - Valider ou refuser l'ouverture des droits"/>
          <xsd:enumeration value="OP1.2 - Gérer le référentiel fournisseur"/>
          <xsd:enumeration value="OP1.3 - Elaborer et mettre à disposition les contrats"/>
          <xsd:enumeration value="OP2.1 - Gérer la contractualisation"/>
          <xsd:enumeration value="OP2.2 - Gérer la facturation"/>
          <xsd:enumeration value="OP2.3 - Certifier les mécanismes de capacité"/>
          <xsd:enumeration value="OP2.4 - Gérer les avoirs"/>
          <xsd:enumeration value="OP3.1 - Assurer les contrôles associés et la correction des anomalies"/>
          <xsd:enumeration value="OP3.2 - Produire les livrables de la comptabilité appropriée"/>
          <xsd:enumeration value="OP3.3 - Assurer l'audit des CAC"/>
          <xsd:enumeration value="OP3.4 - Assurer l'audit de la CRE"/>
          <xsd:enumeration value="SUPPORT - Mettre en oeuvre et déployer le SI métier"/>
          <xsd:enumeration value="SUPPORT - Assurer le support SI métier et surveiller les flux entrants et sortants"/>
          <xsd:enumeration value="SUPPORT - Gérer le patrimoine"/>
          <xsd:enumeration value="SUPPORT - Gérer la data et les reporting"/>
          <xsd:enumeration value="SUPPORT - Manager les compétences et les ressources"/>
          <xsd:enumeration value="SUPPORT - Garantir la professionnalisation"/>
          <xsd:enumeration value="SUPPORT - Assurer la communication vers les producteurs"/>
          <xsd:enumeration value="SUPPORT - Promouvoir le département"/>
          <xsd:enumeration value="SUPPORT – Gérer les contrats de prestation de service"/>
          <xsd:enumeration value="SUPPORT - Assurer les achats tertiaires"/>
          <xsd:enumeration value="SUPPORT - Gérer les parties prenantes hors GR (CSP 2C, DA, DSIT)"/>
          <xsd:enumeration value="SUPPORT - Animer la relation avec les GR en amont et aval (ENEDIS, ORE, RTE)"/>
          <xsd:enumeration value="SUPPORT - Produire les livrables du cycle de gestion pour DOAAT/DGF"/>
          <xsd:enumeration value="SUPPORT - Piloter le budget de fonctionnement"/>
          <xsd:enumeration value="SUPPORT - Contribuer à produire les coûts de gestion (prévisionnels et réalisés)"/>
        </xsd:restriction>
      </xsd:simpleType>
    </xsd:element>
    <xsd:element name="Fili_x00e8_res" ma:index="9" nillable="true" ma:displayName="Filière" ma:description="Liste de valeurs (filières + NC si non rattaché à une filière + toutes filières)" ma:format="Dropdown" ma:internalName="Fili_x00e8_res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toconsommation"/>
                    <xsd:enumeration value="Biogaz"/>
                    <xsd:enumeration value="Biomasse"/>
                    <xsd:enumeration value="Cogénération"/>
                    <xsd:enumeration value="Dispatchable"/>
                    <xsd:enumeration value="Éolien"/>
                    <xsd:enumeration value="Gaz de mines"/>
                    <xsd:enumeration value="Géothermie"/>
                    <xsd:enumeration value="Hydraulique"/>
                    <xsd:enumeration value="Incinération"/>
                    <xsd:enumeration value="Neutre"/>
                    <xsd:enumeration value="Petites installations"/>
                    <xsd:enumeration value="Photovoltaïque"/>
                    <xsd:enumeration value="Rachat surplus"/>
                    <xsd:enumeration value="Transverse"/>
                  </xsd:restriction>
                </xsd:simpleType>
              </xsd:element>
            </xsd:sequence>
          </xsd:extension>
        </xsd:complexContent>
      </xsd:complexType>
    </xsd:element>
    <xsd:element name="Typedecontrat" ma:index="10" nillable="true" ma:displayName="Type de contrat" ma:description="Identifier le(s) contrat(s) concerné(s) par le document.&#10;Sélectionner  &quot;Non concerné&quot; si le document n’est pas rattaché à un contrat" ma:format="Dropdown" ma:internalName="Typedecontrat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G11"/>
                    <xsd:enumeration value="BG16"/>
                    <xsd:enumeration value="BGI19"/>
                    <xsd:enumeration value="BGM6"/>
                    <xsd:enumeration value="BGS17"/>
                    <xsd:enumeration value="BM01"/>
                    <xsd:enumeration value="BM09"/>
                    <xsd:enumeration value="BM11"/>
                    <xsd:enumeration value="FB10(CRE4)"/>
                    <xsd:enumeration value="FB16CR"/>
                    <xsd:enumeration value="FB17CR"/>
                    <xsd:enumeration value="FB19CR"/>
                    <xsd:enumeration value="FBM3(CRE1)"/>
                    <xsd:enumeration value="FBM6(CRE2)"/>
                    <xsd:enumeration value="FBM9 (CRE3)"/>
                    <xsd:enumeration value="C01"/>
                    <xsd:enumeration value="C13"/>
                    <xsd:enumeration value="C16"/>
                    <xsd:enumeration value="CCG"/>
                    <xsd:enumeration value="E01"/>
                    <xsd:enumeration value="E06"/>
                    <xsd:enumeration value="E08"/>
                    <xsd:enumeration value="E13"/>
                    <xsd:enumeration value="E14"/>
                    <xsd:enumeration value="E16"/>
                    <xsd:enumeration value="E17"/>
                    <xsd:enumeration value="EOLE5"/>
                    <xsd:enumeration value="EF18"/>
                    <xsd:enumeration value="FEM4"/>
                    <xsd:enumeration value="FET17"/>
                    <xsd:enumeration value="FET21"/>
                    <xsd:enumeration value="FET4"/>
                    <xsd:enumeration value="FETSEI12"/>
                    <xsd:enumeration value="FM11"/>
                    <xsd:enumeration value="FM13"/>
                    <xsd:enumeration value="FMDKQ16"/>
                    <xsd:enumeration value="ELD 97-08"/>
                    <xsd:enumeration value="FA16CR"/>
                    <xsd:enumeration value="FA17CR"/>
                    <xsd:enumeration value="FA21CR"/>
                    <xsd:enumeration value="G10"/>
                    <xsd:enumeration value="GEO16CR"/>
                    <xsd:enumeration value="GM16"/>
                    <xsd:enumeration value="H01"/>
                    <xsd:enumeration value="H07"/>
                    <xsd:enumeration value="H16"/>
                    <xsd:enumeration value="H16 Bis"/>
                    <xsd:enumeration value="HR25CR"/>
                    <xsd:enumeration value="HR97"/>
                    <xsd:enumeration value="FH16"/>
                    <xsd:enumeration value="FH17"/>
                    <xsd:enumeration value="FH23CR"/>
                    <xsd:enumeration value="OM01"/>
                    <xsd:enumeration value="OM01R"/>
                    <xsd:enumeration value="PI01"/>
                    <xsd:enumeration value="S01"/>
                    <xsd:enumeration value="S06"/>
                    <xsd:enumeration value="S10"/>
                    <xsd:enumeration value="S10B"/>
                    <xsd:enumeration value="S11"/>
                    <xsd:enumeration value="S11C"/>
                    <xsd:enumeration value="S11M"/>
                    <xsd:enumeration value="S11Mv2"/>
                    <xsd:enumeration value="S11S"/>
                    <xsd:enumeration value="S17"/>
                    <xsd:enumeration value="S18"/>
                    <xsd:enumeration value="S21"/>
                    <xsd:enumeration value="S24"/>
                    <xsd:enumeration value="S25"/>
                    <xsd:enumeration value="FS11"/>
                    <xsd:enumeration value="FS13"/>
                    <xsd:enumeration value="FS15"/>
                    <xsd:enumeration value="FSE17"/>
                    <xsd:enumeration value="FSF19"/>
                    <xsd:enumeration value="FSI17"/>
                    <xsd:enumeration value="FSI21CR"/>
                    <xsd:enumeration value="FV11"/>
                    <xsd:enumeration value="FV13"/>
                    <xsd:enumeration value="FV14"/>
                    <xsd:enumeration value="FV16BCR"/>
                    <xsd:enumeration value="FV16BOA"/>
                    <xsd:enumeration value="FV16SCR"/>
                    <xsd:enumeration value="FV21BCR"/>
                    <xsd:enumeration value="FV21SCR"/>
                    <xsd:enumeration value="FV25BCR(AOS)"/>
                    <xsd:enumeration value="FNE21CR"/>
                    <xsd:enumeration value="FNVB21CR-FNVS21CR"/>
                    <xsd:enumeration value="RS41"/>
                    <xsd:enumeration value="Transverse"/>
                  </xsd:restriction>
                </xsd:simpleType>
              </xsd:element>
            </xsd:sequence>
          </xsd:extension>
        </xsd:complexContent>
      </xsd:complexType>
    </xsd:element>
    <xsd:element name="Entr_x00e9_evue" ma:index="11" nillable="true" ma:displayName="Entrée vue" ma:description="1ier niveau du plan de classement de l'ancien PRODEC." ma:format="Dropdown" ma:indexed="true" ma:internalName="Entr_x00e9_evue" ma:readOnly="false">
      <xsd:simpleType>
        <xsd:restriction base="dms:Choice">
          <xsd:enumeration value="0 - Administrer les obligations d'achat"/>
          <xsd:enumeration value="1 - Textes réglementaires transverses"/>
          <xsd:enumeration value="2 - Filières"/>
          <xsd:enumeration value="3 - Procédures et instructions internes"/>
          <xsd:enumeration value="4 - Prévoir et contrôler la production et la facturation"/>
          <xsd:enumeration value="5 - Produire la comptabilité appropriée"/>
          <xsd:enumeration value="6 - Gérer la relation producteur"/>
        </xsd:restriction>
      </xsd:simpleType>
    </xsd:element>
    <xsd:element name="Dossier" ma:index="12" nillable="true" ma:displayName="Dossier" ma:description="2eme niveau du plan de classement de l'ancien PRODEC. Les thèmes surlignés en gris correspondent au 1er niveau d'arborescence. Ces thèmes ne doivent pas être utilisés" ma:format="Dropdown" ma:indexed="true" ma:internalName="Dossier">
      <xsd:simpleType>
        <xsd:restriction base="dms:Choice">
          <xsd:enumeration value="-------- Administrer les OA --------"/>
          <xsd:enumeration value="1 - Organisation du Département"/>
          <xsd:enumeration value="2 - Organisation de la Documentation"/>
          <xsd:enumeration value="3 - Formations"/>
          <xsd:enumeration value="-------- Textes réglementaires transverses --------"/>
          <xsd:enumeration value="0 - Généralités"/>
          <xsd:enumeration value="1 - Marché de l'électricité"/>
          <xsd:enumeration value="2 - Obligation d'achat"/>
          <xsd:enumeration value="3 - Complément de Rémunération (CR)"/>
          <xsd:enumeration value="-------- Filières --------"/>
          <xsd:enumeration value="Autoconsommation"/>
          <xsd:enumeration value="Biogaz"/>
          <xsd:enumeration value="Biomasse"/>
          <xsd:enumeration value="Cogénération"/>
          <xsd:enumeration value="Dispatchable"/>
          <xsd:enumeration value="Éolien"/>
          <xsd:enumeration value="Gaz de Mines"/>
          <xsd:enumeration value="Géothermie"/>
          <xsd:enumeration value="Hydraulique"/>
          <xsd:enumeration value="Incinération"/>
          <xsd:enumeration value="Neutre"/>
          <xsd:enumeration value="Petites installations"/>
          <xsd:enumeration value="Photovoltaïque"/>
          <xsd:enumeration value="Rachat surplus"/>
          <xsd:enumeration value="-------- Procédures et instructions internes --------"/>
          <xsd:enumeration value="0 - Contrôler la conformité des installations"/>
          <xsd:enumeration value="1 - Créer les contrats"/>
          <xsd:enumeration value="2 - Appliquer &amp; Modifier les contrats"/>
          <xsd:enumeration value="3 - Gérer les fins des contrats"/>
          <xsd:enumeration value="4 - Gérer les entrées sorties du périmètre d'équilibre"/>
          <xsd:enumeration value="5 - Préparer les données dans le SI"/>
          <xsd:enumeration value="6 - Transférer les contrats à un acheteur obligé"/>
          <xsd:enumeration value="7 - Transférer ou reprendre les contrats d'une ELD"/>
          <xsd:enumeration value="8 - Prix et mise à jour de l'indexation des tarifs"/>
          <xsd:enumeration value="-------- Prévoir et contrôler la production et la facturation ---------"/>
          <xsd:enumeration value="0 - Référentiel fournisseurs"/>
          <xsd:enumeration value="1 - Prévoir la production"/>
          <xsd:enumeration value="2 - Contrôler les factures"/>
          <xsd:enumeration value="3 - Préparer la comptabilité sociale"/>
          <xsd:enumeration value="-------- Produire la comptabilité appropriée --------"/>
          <xsd:enumeration value="1 - Référentiel"/>
          <xsd:enumeration value="2 - QOALA (ex COMORE)"/>
          <xsd:enumeration value="-------- Gérer la relation producteur --------"/>
        </xsd:restriction>
      </xsd:simpleType>
    </xsd:element>
    <xsd:element name="Sousdossier" ma:index="13" nillable="true" ma:displayName="Sous dossier" ma:description="3eme niveau du plan de classement de l'ancien PRODEC." ma:format="Dropdown" ma:internalName="Sousdossier">
      <xsd:simpleType>
        <xsd:restriction base="dms:Choice">
          <xsd:enumeration value="- Fiches de décisions"/>
          <xsd:enumeration value="- Instructions"/>
          <xsd:enumeration value="- Modèles de documents transverses"/>
          <xsd:enumeration value="- Modes opératoires"/>
          <xsd:enumeration value="------ Administrer les obligations d'achat------"/>
          <xsd:enumeration value="Organisation des chaînes de valeur DAOA"/>
          <xsd:enumeration value="Organisation et gouvernance DAOA"/>
          <xsd:enumeration value="Maitrise de la documentation"/>
          <xsd:enumeration value="Structuration de la documentation"/>
          <xsd:enumeration value="----- Textes règlementaires transverses -----"/>
          <xsd:enumeration value="Arrêtés transverses"/>
          <xsd:enumeration value="Décrets"/>
          <xsd:enumeration value="Documents CRE"/>
          <xsd:enumeration value="Documents DGEC"/>
          <xsd:enumeration value="Lois"/>
          <xsd:enumeration value="Ordonnances"/>
          <xsd:enumeration value="---------- Filières ----------"/>
          <xsd:enumeration value="FA16CR"/>
          <xsd:enumeration value="FA17CR"/>
          <xsd:enumeration value="FA21CR"/>
          <xsd:enumeration value="FNE21CR"/>
          <xsd:enumeration value="FNVB21CR-FNVS21CR"/>
          <xsd:enumeration value="BGM6"/>
          <xsd:enumeration value="BG11"/>
          <xsd:enumeration value="BG16"/>
          <xsd:enumeration value="BGS17 (OA &amp; CR)"/>
          <xsd:enumeration value="BGI19 (OA &amp; CR)"/>
          <xsd:enumeration value="BM01"/>
          <xsd:enumeration value="BM09"/>
          <xsd:enumeration value="BM11"/>
          <xsd:enumeration value="FBM3 (CRE1)"/>
          <xsd:enumeration value="FBM6 (CRE2)"/>
          <xsd:enumeration value="FBM9 (CRE3)"/>
          <xsd:enumeration value="FB10 (CRE4)"/>
          <xsd:enumeration value="FB16CR"/>
          <xsd:enumeration value="FB17CR"/>
          <xsd:enumeration value="FB19CR"/>
          <xsd:enumeration value="C01"/>
          <xsd:enumeration value="C13"/>
          <xsd:enumeration value="C16"/>
          <xsd:enumeration value="TICGN"/>
          <xsd:enumeration value="CCG Bretagne"/>
          <xsd:enumeration value="ELD 97-08"/>
          <xsd:enumeration value="E01"/>
          <xsd:enumeration value="E06"/>
          <xsd:enumeration value="E08"/>
          <xsd:enumeration value="E13"/>
          <xsd:enumeration value="E14"/>
          <xsd:enumeration value="E16CR"/>
          <xsd:enumeration value="E17CR"/>
          <xsd:enumeration value="EOLE5"/>
          <xsd:enumeration value="FEM4"/>
          <xsd:enumeration value="FET4"/>
          <xsd:enumeration value="FM11"/>
          <xsd:enumeration value="FETSEI12"/>
          <xsd:enumeration value="FM13"/>
          <xsd:enumeration value="EF18"/>
          <xsd:enumeration value="FMDKQ16"/>
          <xsd:enumeration value="FET17CR"/>
          <xsd:enumeration value="FET21CR"/>
          <xsd:enumeration value="G10"/>
          <xsd:enumeration value="GEO16CR"/>
          <xsd:enumeration value="GM16"/>
          <xsd:enumeration value="HR97"/>
          <xsd:enumeration value="H01"/>
          <xsd:enumeration value="H07"/>
          <xsd:enumeration value="H16 (OA &amp; CR)"/>
          <xsd:enumeration value="H16 Bis"/>
          <xsd:enumeration value="HR25CR"/>
          <xsd:enumeration value="FH16 (OA &amp; CR)"/>
          <xsd:enumeration value="FH17CR"/>
          <xsd:enumeration value="FH23CR"/>
          <xsd:enumeration value="Energie Réservée"/>
          <xsd:enumeration value="Majoration qualité"/>
          <xsd:enumeration value="OM01"/>
          <xsd:enumeration value="OM01R"/>
          <xsd:enumeration value="PI01"/>
          <xsd:enumeration value="RS41"/>
          <xsd:enumeration value="S01"/>
          <xsd:enumeration value="S06"/>
          <xsd:enumeration value="S10"/>
          <xsd:enumeration value="S10B"/>
          <xsd:enumeration value="S11"/>
          <xsd:enumeration value="S11M"/>
          <xsd:enumeration value="S11Mv2"/>
          <xsd:enumeration value="S11S"/>
          <xsd:enumeration value="S11C"/>
          <xsd:enumeration value="S17"/>
          <xsd:enumeration value="S18CR"/>
          <xsd:enumeration value="S21"/>
          <xsd:enumeration value="S24"/>
          <xsd:enumeration value="S25"/>
          <xsd:enumeration value="FS11"/>
          <xsd:enumeration value="FV11"/>
          <xsd:enumeration value="FV13"/>
          <xsd:enumeration value="FS13"/>
          <xsd:enumeration value="FV14"/>
          <xsd:enumeration value="FS15"/>
          <xsd:enumeration value="FV16SCR"/>
          <xsd:enumeration value="FV16BCR - FV16BOA"/>
          <xsd:enumeration value="FSE17CR"/>
          <xsd:enumeration value="FSI17 (OA &amp; CR)"/>
          <xsd:enumeration value="FSF19"/>
          <xsd:enumeration value="FV21SCR"/>
          <xsd:enumeration value="FV21BCR"/>
          <xsd:enumeration value="FV25BCR(AOS)"/>
          <xsd:enumeration value="FSI21CR"/>
          <xsd:enumeration value="----- Procédures et instructions internes -----"/>
          <xsd:enumeration value="Echéance contrat anticipée (résiliation)"/>
          <xsd:enumeration value="Echéance contrat à terme"/>
          <xsd:enumeration value="Echéance contrat Père/Fils"/>
          <xsd:enumeration value="CROA"/>
          <xsd:enumeration value="EVOA"/>
          <xsd:enumeration value="FUTUNOA"/>
          <xsd:enumeration value="MEGAOAT"/>
          <xsd:enumeration value="PGI"/>
          <xsd:enumeration value="Note Maj indexation K"/>
          <xsd:enumeration value="Note Maj indexation L"/>
          <xsd:enumeration value="PREP"/>
          <xsd:enumeration value="Prix à appliquer pour demandes de contrat et de raccordement (type 06 07 11 13 et 16)"/>
          <xsd:enumeration value="Tableur indexation L"/>
          <xsd:enumeration value="Valeurs des indices INSEE (TCH - FM0ABE0000 - ICHTTS1)"/>
          <xsd:enumeration value="-------- Autres --------"/>
          <xsd:enumeration value="Généralités"/>
          <xsd:enumeration value="Provisions"/>
          <xsd:enumeration value="Spécificités"/>
          <xsd:enumeration value="Stage Non thermique"/>
          <xsd:enumeration value="Stage Thermique"/>
          <xsd:enumeration value="Stages Solaire"/>
        </xsd:restriction>
      </xsd:simpleType>
    </xsd:element>
    <xsd:element name="Soussousdossier" ma:index="14" nillable="true" ma:displayName="Sous sous dossier" ma:description="4eme niveau du plan de classement de l'ancien PRODEC. Les thèmes surlignés en gris correspondent au 1er niveau d'arborescence. Ces thèmes ne doivent pas être utilisés" ma:format="Dropdown" ma:internalName="Soussousdossier">
      <xsd:simpleType>
        <xsd:restriction base="dms:Choice">
          <xsd:enumeration value="---------- Instructions ---------"/>
          <xsd:enumeration value="1. Référentiel Contrôle"/>
          <xsd:enumeration value="2. Courriers DGEC / CRE"/>
          <xsd:enumeration value="3. Instance de concertation"/>
          <xsd:enumeration value="4. Instructions Générales"/>
          <xsd:enumeration value="---------- Modèles de documents transverses---------"/>
          <xsd:enumeration value="1. Avenants"/>
          <xsd:enumeration value="2. Courriers"/>
          <xsd:enumeration value="3. Tableurs"/>
          <xsd:enumeration value="4. Prix"/>
          <xsd:enumeration value="5. Autres (formulaires, attestations, etc)"/>
          <xsd:enumeration value="--------- Arrêtés &amp; AO ---------"/>
          <xsd:enumeration value="00 - Cahiers de Charges +QR"/>
          <xsd:enumeration value="01 - Textes réglementaires (arrêtés, décrets, autres)"/>
          <xsd:enumeration value="01 - Liste des Lauréats + Courriers DGEC"/>
          <xsd:enumeration value="02 - Préalable à la contractualisation"/>
          <xsd:enumeration value="03 - Modèles de contrat CG/CP"/>
          <xsd:enumeration value="04 - Tableurs contrôle facture / Outils de valorisation"/>
          <xsd:enumeration value="05 - Gestion du contrat"/>
          <xsd:enumeration value="06 - Courriers"/>
          <xsd:enumeration value="07 - Livret producteur / Communication"/>
          <xsd:enumeration value="08 - Attestations"/>
          <xsd:enumeration value="09 - Prix"/>
          <xsd:enumeration value="10 - Supports pédagogiques"/>
          <xsd:enumeration value="--------- Autres ---------"/>
          <xsd:enumeration value="Asap"/>
          <xsd:enumeration value="Energie de réserve"/>
          <xsd:enumeration value="Mode dispatchable ou continu"/>
          <xsd:enumeration value="Majoration  qualité"/>
          <xsd:enumeration value="Site cogénération"/>
        </xsd:restriction>
      </xsd:simpleType>
    </xsd:element>
    <xsd:element name="Conservation" ma:index="15" ma:displayName="Durée de conservation" ma:default="5 ans" ma:description="Indiquer la durée de conservation du document dans EDOA." ma:format="Dropdown" ma:internalName="Conservation" ma:readOnly="false">
      <xsd:simpleType>
        <xsd:restriction base="dms:Choice">
          <xsd:enumeration value="5 ans"/>
          <xsd:enumeration value="10 ans"/>
          <xsd:enumeration value="15 ans"/>
          <xsd:enumeration value="20"/>
        </xsd:restriction>
      </xsd:simpleType>
    </xsd:element>
    <xsd:element name="ID_val" ma:index="17" nillable="true" ma:displayName="ID_val" ma:decimals="0" ma:format="Dropdown" ma:internalName="ID_val" ma:percentage="FALSE">
      <xsd:simpleType>
        <xsd:restriction base="dms:Number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pri_x00e9_taireexterne xmlns="22840e66-f745-4f7a-8f02-83823f569b9b" xsi:nil="true"/>
    <Activit_x00e9_delacha_x00ee_nedevaleur xmlns="22840e66-f745-4f7a-8f02-83823f569b9b">OP2.2 - Gérer la facturation</Activit_x00e9_delacha_x00ee_nedevaleur>
    <Statut xmlns="22840e66-f745-4f7a-8f02-83823f569b9b">Validé</Statut>
    <Dossier xmlns="22840e66-f745-4f7a-8f02-83823f569b9b">Autoconsommation</Dossier>
    <Soussousdossier xmlns="22840e66-f745-4f7a-8f02-83823f569b9b">04 - Tableurs contrôle facture / Outils de valorisation</Soussousdossier>
    <Cha_x00ee_nedevaleur xmlns="22840e66-f745-4f7a-8f02-83823f569b9b">OP2. GÉRER LA VIE DU CONTRAT</Cha_x00ee_nedevaleur>
    <Fili_x00e8_res xmlns="22840e66-f745-4f7a-8f02-83823f569b9b">
      <Value>Autoconsommation</Value>
    </Fili_x00e8_res>
    <Conservation xmlns="22840e66-f745-4f7a-8f02-83823f569b9b">5 ans</Conservation>
    <Typedecontrat xmlns="22840e66-f745-4f7a-8f02-83823f569b9b">
      <Value>FA21CR</Value>
    </Typedecontrat>
    <Entr_x00e9_evue xmlns="22840e66-f745-4f7a-8f02-83823f569b9b">2 - Filières</Entr_x00e9_evue>
    <ID_val xmlns="22840e66-f745-4f7a-8f02-83823f569b9b" xsi:nil="true"/>
    <Propri_x00e9_taire xmlns="22840e66-f745-4f7a-8f02-83823f569b9b">ART</Propri_x00e9_taire>
    <Sousdossier xmlns="22840e66-f745-4f7a-8f02-83823f569b9b">FA21CR</Sousdossier>
    <R_x00e9_sum_x00e9_ xmlns="22840e66-f745-4f7a-8f02-83823f569b9b">Modèle d'attestation sur l'honneur de non facturation aux consommateurs V1.1</R_x00e9_sum_x00e9_>
    <Nature xmlns="22840e66-f745-4f7a-8f02-83823f569b9b">Courrier / Mail</Nature>
  </documentManagement>
</p:properties>
</file>

<file path=customXml/itemProps1.xml><?xml version="1.0" encoding="utf-8"?>
<ds:datastoreItem xmlns:ds="http://schemas.openxmlformats.org/officeDocument/2006/customXml" ds:itemID="{180B038B-2086-43A9-9B86-9D6D65201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DD117-F74E-444B-825B-81B8E813B8DA}"/>
</file>

<file path=customXml/itemProps3.xml><?xml version="1.0" encoding="utf-8"?>
<ds:datastoreItem xmlns:ds="http://schemas.openxmlformats.org/officeDocument/2006/customXml" ds:itemID="{4FB12454-D8D0-468B-9409-5A9F928F987A}"/>
</file>

<file path=customXml/itemProps4.xml><?xml version="1.0" encoding="utf-8"?>
<ds:datastoreItem xmlns:ds="http://schemas.openxmlformats.org/officeDocument/2006/customXml" ds:itemID="{C16D3A5C-D4FB-4D8E-8D8F-2E3630DF556B}"/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d'attestation sur l'honneur de non facturation aux consommateurs V1.1</dc:title>
  <dc:subject/>
  <dc:creator>SCHAEFFER Quentin</dc:creator>
  <cp:keywords/>
  <dc:description/>
  <cp:lastModifiedBy>SCHAEFFER Quentin</cp:lastModifiedBy>
  <cp:revision>2</cp:revision>
  <dcterms:created xsi:type="dcterms:W3CDTF">2025-09-01T09:41:00Z</dcterms:created>
  <dcterms:modified xsi:type="dcterms:W3CDTF">2025-09-01T09:41:00Z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26f538-337a-4593-a7e6-123667b1a538_Enabled">
    <vt:lpwstr>true</vt:lpwstr>
  </property>
  <property fmtid="{D5CDD505-2E9C-101B-9397-08002B2CF9AE}" pid="3" name="MSIP_Label_2d26f538-337a-4593-a7e6-123667b1a538_SetDate">
    <vt:lpwstr>2024-04-07T18:46:06Z</vt:lpwstr>
  </property>
  <property fmtid="{D5CDD505-2E9C-101B-9397-08002B2CF9AE}" pid="4" name="MSIP_Label_2d26f538-337a-4593-a7e6-123667b1a538_Method">
    <vt:lpwstr>Standard</vt:lpwstr>
  </property>
  <property fmtid="{D5CDD505-2E9C-101B-9397-08002B2CF9AE}" pid="5" name="MSIP_Label_2d26f538-337a-4593-a7e6-123667b1a538_Name">
    <vt:lpwstr>C1 Interne</vt:lpwstr>
  </property>
  <property fmtid="{D5CDD505-2E9C-101B-9397-08002B2CF9AE}" pid="6" name="MSIP_Label_2d26f538-337a-4593-a7e6-123667b1a538_SiteId">
    <vt:lpwstr>e242425b-70fc-44dc-9ddf-c21e304e6c80</vt:lpwstr>
  </property>
  <property fmtid="{D5CDD505-2E9C-101B-9397-08002B2CF9AE}" pid="7" name="MSIP_Label_2d26f538-337a-4593-a7e6-123667b1a538_ActionId">
    <vt:lpwstr>591ac348-be8a-45f3-8dd7-0212d15224f9</vt:lpwstr>
  </property>
  <property fmtid="{D5CDD505-2E9C-101B-9397-08002B2CF9AE}" pid="8" name="MSIP_Label_2d26f538-337a-4593-a7e6-123667b1a538_ContentBits">
    <vt:lpwstr>0</vt:lpwstr>
  </property>
  <property fmtid="{D5CDD505-2E9C-101B-9397-08002B2CF9AE}" pid="9" name="ContentTypeId">
    <vt:lpwstr>0x01010013E2BE6F813B38449E9296CA0C171B03</vt:lpwstr>
  </property>
</Properties>
</file>